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bookmarkStart w:id="0" w:name="_GoBack"/>
      <w:bookmarkEnd w:id="0"/>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FB5D08">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2A5CFD" w:rsidRPr="00FA0469" w:rsidRDefault="007D0E79" w:rsidP="002A5CFD">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2A5CFD" w:rsidRPr="002A5CFD">
        <w:rPr>
          <w:rFonts w:ascii="Times New Roman" w:hAnsi="Times New Roman" w:cs="Times New Roman"/>
          <w:sz w:val="24"/>
        </w:rPr>
        <w:t xml:space="preserve"> </w:t>
      </w:r>
      <w:r w:rsidR="002A5CFD"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6E4A53" w:rsidRPr="00623261" w:rsidRDefault="00623261" w:rsidP="00767731">
      <w:pPr>
        <w:spacing w:line="276" w:lineRule="auto"/>
        <w:rPr>
          <w:rFonts w:ascii="Times New Roman" w:hAnsi="Times New Roman" w:cs="Times New Roman"/>
          <w:b/>
          <w:sz w:val="24"/>
          <w:szCs w:val="24"/>
          <w:u w:val="single"/>
        </w:rPr>
      </w:pPr>
      <w:r w:rsidRPr="00623261">
        <w:rPr>
          <w:rFonts w:ascii="Times New Roman" w:hAnsi="Times New Roman" w:cs="Times New Roman"/>
          <w:sz w:val="24"/>
          <w:szCs w:val="24"/>
        </w:rPr>
        <w:t>“Tükürük”</w:t>
      </w:r>
      <w:r w:rsidRPr="00767731">
        <w:rPr>
          <w:rFonts w:ascii="Times New Roman" w:hAnsi="Times New Roman" w:cs="Times New Roman"/>
          <w:sz w:val="24"/>
          <w:szCs w:val="24"/>
        </w:rPr>
        <w:t xml:space="preserve">  </w:t>
      </w:r>
      <w:r w:rsidR="006E4A53">
        <w:rPr>
          <w:rFonts w:ascii="Times New Roman" w:hAnsi="Times New Roman" w:cs="Times New Roman"/>
          <w:sz w:val="24"/>
          <w:szCs w:val="24"/>
        </w:rPr>
        <w:t>Fen, Türkçe Dil Bütünleştirilmiş Etkinliği</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FB5D08" w:rsidRPr="00F526D5" w:rsidRDefault="00FB5D08" w:rsidP="00FB5D08">
      <w:pPr>
        <w:spacing w:line="276" w:lineRule="auto"/>
        <w:rPr>
          <w:rFonts w:ascii="Times New Roman" w:hAnsi="Times New Roman" w:cs="Times New Roman"/>
          <w:b/>
          <w:sz w:val="24"/>
          <w:szCs w:val="24"/>
        </w:rPr>
      </w:pPr>
      <w:r w:rsidRPr="00FB5D08">
        <w:rPr>
          <w:rFonts w:ascii="Times New Roman" w:hAnsi="Times New Roman" w:cs="Times New Roman"/>
          <w:sz w:val="24"/>
          <w:szCs w:val="24"/>
        </w:rPr>
        <w:t xml:space="preserve"> </w:t>
      </w:r>
      <w:r w:rsidRPr="00F526D5">
        <w:rPr>
          <w:rFonts w:ascii="Times New Roman" w:hAnsi="Times New Roman" w:cs="Times New Roman"/>
          <w:sz w:val="24"/>
          <w:szCs w:val="24"/>
        </w:rPr>
        <w:t>“İnce Kalın Parkuru”</w:t>
      </w:r>
      <w:r>
        <w:rPr>
          <w:rFonts w:ascii="Times New Roman" w:hAnsi="Times New Roman" w:cs="Times New Roman"/>
          <w:b/>
          <w:sz w:val="24"/>
          <w:szCs w:val="24"/>
        </w:rPr>
        <w:t xml:space="preserve"> </w:t>
      </w:r>
      <w:r>
        <w:rPr>
          <w:rFonts w:ascii="Times New Roman" w:hAnsi="Times New Roman" w:cs="Times New Roman"/>
          <w:sz w:val="24"/>
          <w:szCs w:val="24"/>
        </w:rPr>
        <w:t>H</w:t>
      </w:r>
      <w:r w:rsidRPr="00F526D5">
        <w:rPr>
          <w:rFonts w:ascii="Times New Roman" w:hAnsi="Times New Roman" w:cs="Times New Roman"/>
          <w:sz w:val="24"/>
          <w:szCs w:val="24"/>
        </w:rPr>
        <w:t>areket, Okuma Yazmaya Hazırlık, Oyun Bütünleştirilmiş Etkinliği</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7638AA" w:rsidRPr="007638AA" w:rsidRDefault="0051113D" w:rsidP="00D42222">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Eve Gidiş</w:t>
      </w:r>
      <w:r w:rsidR="00D42222">
        <w:rPr>
          <w:rFonts w:ascii="Times New Roman" w:hAnsi="Times New Roman" w:cs="Times New Roman"/>
          <w:b/>
          <w:sz w:val="24"/>
          <w:szCs w:val="24"/>
          <w:u w:val="single"/>
        </w:rPr>
        <w:t xml:space="preserve"> </w:t>
      </w:r>
      <w:r w:rsidR="007638AA" w:rsidRPr="007638AA">
        <w:rPr>
          <w:rFonts w:ascii="Times New Roman" w:hAnsi="Times New Roman" w:cs="Times New Roman"/>
          <w:sz w:val="24"/>
          <w:szCs w:val="24"/>
        </w:rPr>
        <w:t xml:space="preserve">İlgili hazırlıklar tamamlanır ve çocuklarla </w:t>
      </w:r>
      <w:proofErr w:type="spellStart"/>
      <w:r w:rsidR="007638AA" w:rsidRPr="007638AA">
        <w:rPr>
          <w:rFonts w:ascii="Times New Roman" w:hAnsi="Times New Roman" w:cs="Times New Roman"/>
          <w:sz w:val="24"/>
          <w:szCs w:val="24"/>
        </w:rPr>
        <w:t>vedalaşılır</w:t>
      </w:r>
      <w:proofErr w:type="spellEnd"/>
      <w:r w:rsidR="007638AA"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2A5CFD" w:rsidRPr="006E4A53" w:rsidRDefault="002A5CFD" w:rsidP="006E4A53">
      <w:pPr>
        <w:spacing w:line="276" w:lineRule="auto"/>
        <w:jc w:val="center"/>
        <w:rPr>
          <w:rFonts w:ascii="Times New Roman" w:hAnsi="Times New Roman" w:cs="Times New Roman"/>
          <w:b/>
          <w:sz w:val="24"/>
          <w:szCs w:val="24"/>
        </w:rPr>
      </w:pPr>
      <w:r w:rsidRPr="006E4A53">
        <w:rPr>
          <w:rFonts w:ascii="Times New Roman" w:hAnsi="Times New Roman" w:cs="Times New Roman"/>
          <w:b/>
          <w:sz w:val="24"/>
          <w:szCs w:val="24"/>
        </w:rPr>
        <w:lastRenderedPageBreak/>
        <w:t>TÜKÜRÜK</w:t>
      </w:r>
    </w:p>
    <w:p w:rsidR="002A5CFD" w:rsidRPr="00767731"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Pr>
          <w:rFonts w:ascii="Times New Roman" w:hAnsi="Times New Roman" w:cs="Times New Roman"/>
          <w:sz w:val="24"/>
          <w:szCs w:val="24"/>
        </w:rPr>
        <w:t>Fen, Türkçe Dil Bütünleştirilmiş Etkinliği</w:t>
      </w:r>
    </w:p>
    <w:p w:rsidR="00D42222" w:rsidRDefault="00D42222" w:rsidP="002A5CFD">
      <w:pPr>
        <w:spacing w:line="276" w:lineRule="auto"/>
        <w:rPr>
          <w:rFonts w:ascii="Times New Roman" w:hAnsi="Times New Roman" w:cs="Times New Roman"/>
          <w:b/>
          <w:sz w:val="24"/>
          <w:szCs w:val="24"/>
          <w:u w:val="single"/>
        </w:rPr>
        <w:sectPr w:rsidR="00D42222" w:rsidSect="00A74425">
          <w:pgSz w:w="12240" w:h="15840"/>
          <w:pgMar w:top="1417" w:right="1417" w:bottom="1417" w:left="1417" w:header="720" w:footer="720" w:gutter="0"/>
          <w:cols w:space="234"/>
          <w:docGrid w:linePitch="360"/>
        </w:sectPr>
      </w:pPr>
    </w:p>
    <w:p w:rsidR="00D42222" w:rsidRDefault="00D42222" w:rsidP="002A5CFD">
      <w:pPr>
        <w:spacing w:line="276" w:lineRule="auto"/>
        <w:rPr>
          <w:rFonts w:ascii="Times New Roman" w:hAnsi="Times New Roman" w:cs="Times New Roman"/>
          <w:b/>
          <w:sz w:val="24"/>
          <w:szCs w:val="24"/>
          <w:u w:val="single"/>
        </w:rPr>
      </w:pPr>
    </w:p>
    <w:p w:rsidR="00D42222" w:rsidRDefault="00D42222" w:rsidP="002A5CFD">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KAZANIM GÖSTERGELER: </w:t>
      </w:r>
    </w:p>
    <w:p w:rsidR="006E4A53" w:rsidRDefault="006E4A53" w:rsidP="002A5CFD">
      <w:pPr>
        <w:spacing w:line="276" w:lineRule="auto"/>
        <w:rPr>
          <w:rFonts w:ascii="Times New Roman" w:hAnsi="Times New Roman" w:cs="Times New Roman"/>
          <w:b/>
          <w:sz w:val="24"/>
          <w:szCs w:val="24"/>
        </w:rPr>
      </w:pPr>
      <w:r>
        <w:rPr>
          <w:rFonts w:ascii="Times New Roman" w:hAnsi="Times New Roman" w:cs="Times New Roman"/>
          <w:b/>
          <w:sz w:val="24"/>
          <w:szCs w:val="24"/>
        </w:rPr>
        <w:t>BİLİŞSEL GELİŞİM</w:t>
      </w:r>
    </w:p>
    <w:p w:rsidR="006E4A53" w:rsidRPr="006E4A53" w:rsidRDefault="006E4A53" w:rsidP="006E4A53">
      <w:pPr>
        <w:spacing w:line="276" w:lineRule="auto"/>
        <w:rPr>
          <w:rFonts w:ascii="Times New Roman" w:hAnsi="Times New Roman" w:cs="Times New Roman"/>
          <w:b/>
          <w:sz w:val="24"/>
          <w:szCs w:val="24"/>
        </w:rPr>
      </w:pPr>
      <w:r w:rsidRPr="006E4A53">
        <w:rPr>
          <w:rFonts w:ascii="Times New Roman" w:hAnsi="Times New Roman" w:cs="Times New Roman"/>
          <w:b/>
          <w:sz w:val="24"/>
          <w:szCs w:val="24"/>
        </w:rPr>
        <w:t xml:space="preserve">Kazanım 17. Neden-sonuç ilişkisi kurar. </w:t>
      </w:r>
    </w:p>
    <w:p w:rsidR="006E4A53" w:rsidRDefault="006E4A53" w:rsidP="006E4A53">
      <w:pPr>
        <w:spacing w:line="276" w:lineRule="auto"/>
      </w:pPr>
      <w:r w:rsidRPr="006E4A53">
        <w:rPr>
          <w:rFonts w:ascii="Times New Roman" w:hAnsi="Times New Roman" w:cs="Times New Roman"/>
          <w:sz w:val="24"/>
          <w:szCs w:val="24"/>
        </w:rPr>
        <w:t>Göstergeleri: Bir olayın olası nedenlerini söyler. Bir olayın olası sonuçlarını söyler</w:t>
      </w:r>
      <w:r>
        <w:t>.</w:t>
      </w:r>
    </w:p>
    <w:p w:rsidR="006E4A53" w:rsidRDefault="006E4A53" w:rsidP="006E4A53">
      <w:pPr>
        <w:spacing w:line="276" w:lineRule="auto"/>
        <w:rPr>
          <w:rFonts w:ascii="Times New Roman" w:hAnsi="Times New Roman" w:cs="Times New Roman"/>
          <w:b/>
          <w:sz w:val="24"/>
          <w:szCs w:val="24"/>
        </w:rPr>
      </w:pPr>
    </w:p>
    <w:p w:rsidR="006E4A53" w:rsidRPr="006E4A53" w:rsidRDefault="006E4A53" w:rsidP="002A5CFD">
      <w:pPr>
        <w:spacing w:line="276" w:lineRule="auto"/>
        <w:rPr>
          <w:rFonts w:ascii="Times New Roman" w:hAnsi="Times New Roman" w:cs="Times New Roman"/>
          <w:b/>
          <w:sz w:val="24"/>
          <w:szCs w:val="24"/>
        </w:rPr>
      </w:pPr>
      <w:r w:rsidRPr="006E4A53">
        <w:rPr>
          <w:rFonts w:ascii="Times New Roman" w:hAnsi="Times New Roman" w:cs="Times New Roman"/>
          <w:b/>
          <w:sz w:val="24"/>
          <w:szCs w:val="24"/>
        </w:rPr>
        <w:t>DİL GELİŞİMİ</w:t>
      </w:r>
    </w:p>
    <w:p w:rsidR="006E4A53" w:rsidRPr="006E4A53" w:rsidRDefault="006E4A53" w:rsidP="002A5CFD">
      <w:pPr>
        <w:spacing w:line="276" w:lineRule="auto"/>
        <w:rPr>
          <w:rFonts w:ascii="Times New Roman" w:hAnsi="Times New Roman" w:cs="Times New Roman"/>
          <w:b/>
          <w:sz w:val="24"/>
          <w:szCs w:val="24"/>
        </w:rPr>
      </w:pPr>
      <w:r w:rsidRPr="006E4A53">
        <w:rPr>
          <w:rFonts w:ascii="Times New Roman" w:hAnsi="Times New Roman" w:cs="Times New Roman"/>
          <w:b/>
          <w:sz w:val="24"/>
          <w:szCs w:val="24"/>
        </w:rPr>
        <w:t xml:space="preserve">Kazanım 7. Dinlediklerinin/izlediklerinin anlamını kavrar. </w:t>
      </w:r>
    </w:p>
    <w:p w:rsidR="006E4A53" w:rsidRDefault="006E4A53" w:rsidP="002A5CFD">
      <w:pPr>
        <w:spacing w:line="276" w:lineRule="auto"/>
        <w:rPr>
          <w:rFonts w:ascii="Times New Roman" w:hAnsi="Times New Roman" w:cs="Times New Roman"/>
          <w:sz w:val="24"/>
          <w:szCs w:val="24"/>
        </w:rPr>
      </w:pPr>
      <w:r w:rsidRPr="006E4A53">
        <w:rPr>
          <w:rFonts w:ascii="Times New Roman" w:hAnsi="Times New Roman" w:cs="Times New Roman"/>
          <w:sz w:val="24"/>
          <w:szCs w:val="24"/>
        </w:rPr>
        <w:t>Göstergeleri: Sözel yönergeleri yerine getirir. Dinlediklerini/izlediklerini açıklar. Dinledikleri/izledikleri hakkında yorum yapar.</w:t>
      </w:r>
    </w:p>
    <w:p w:rsidR="006E4A53" w:rsidRDefault="006E4A53" w:rsidP="002A5CFD">
      <w:pPr>
        <w:spacing w:line="276" w:lineRule="auto"/>
        <w:rPr>
          <w:rFonts w:ascii="Times New Roman" w:hAnsi="Times New Roman" w:cs="Times New Roman"/>
          <w:sz w:val="24"/>
          <w:szCs w:val="24"/>
        </w:rPr>
        <w:sectPr w:rsidR="006E4A53" w:rsidSect="00A74425">
          <w:type w:val="continuous"/>
          <w:pgSz w:w="12240" w:h="15840"/>
          <w:pgMar w:top="1417" w:right="1417" w:bottom="1417" w:left="1417" w:header="720" w:footer="720" w:gutter="0"/>
          <w:cols w:space="234"/>
          <w:docGrid w:linePitch="360"/>
        </w:sectPr>
      </w:pPr>
    </w:p>
    <w:p w:rsidR="006E4A53" w:rsidRPr="006E4A53" w:rsidRDefault="006E4A53" w:rsidP="002A5CFD">
      <w:pPr>
        <w:spacing w:line="276" w:lineRule="auto"/>
        <w:rPr>
          <w:rFonts w:ascii="Times New Roman" w:hAnsi="Times New Roman" w:cs="Times New Roman"/>
          <w:sz w:val="24"/>
          <w:szCs w:val="24"/>
        </w:rPr>
      </w:pPr>
    </w:p>
    <w:p w:rsidR="002A5CFD"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A5CFD" w:rsidRDefault="002A5CFD" w:rsidP="00623261">
      <w:pPr>
        <w:spacing w:line="276" w:lineRule="auto"/>
        <w:ind w:left="720"/>
        <w:rPr>
          <w:rFonts w:ascii="Times New Roman" w:hAnsi="Times New Roman" w:cs="Times New Roman"/>
          <w:sz w:val="24"/>
          <w:szCs w:val="24"/>
        </w:rPr>
      </w:pPr>
      <w:r w:rsidRPr="007A087E">
        <w:rPr>
          <w:rFonts w:ascii="Times New Roman" w:hAnsi="Times New Roman" w:cs="Times New Roman"/>
          <w:sz w:val="24"/>
          <w:szCs w:val="24"/>
        </w:rPr>
        <w:t>Çocukla</w:t>
      </w:r>
      <w:r>
        <w:rPr>
          <w:rFonts w:ascii="Times New Roman" w:hAnsi="Times New Roman" w:cs="Times New Roman"/>
          <w:sz w:val="24"/>
          <w:szCs w:val="24"/>
        </w:rPr>
        <w:t>r evden getirdikleri aynalarını</w:t>
      </w:r>
      <w:r w:rsidRPr="007A087E">
        <w:rPr>
          <w:rFonts w:ascii="Times New Roman" w:hAnsi="Times New Roman" w:cs="Times New Roman"/>
          <w:sz w:val="24"/>
          <w:szCs w:val="24"/>
        </w:rPr>
        <w:t xml:space="preserve"> alarak </w:t>
      </w:r>
      <w:r>
        <w:rPr>
          <w:rFonts w:ascii="Times New Roman" w:hAnsi="Times New Roman" w:cs="Times New Roman"/>
          <w:sz w:val="24"/>
          <w:szCs w:val="24"/>
        </w:rPr>
        <w:t>masalarına otururlar.</w:t>
      </w:r>
    </w:p>
    <w:p w:rsidR="002A5CFD" w:rsidRDefault="002A5CFD" w:rsidP="00623261">
      <w:pPr>
        <w:spacing w:line="276" w:lineRule="auto"/>
        <w:ind w:left="720"/>
        <w:rPr>
          <w:rFonts w:ascii="Times New Roman" w:hAnsi="Times New Roman" w:cs="Times New Roman"/>
          <w:sz w:val="24"/>
          <w:szCs w:val="24"/>
        </w:rPr>
      </w:pPr>
      <w:r w:rsidRPr="00551D21">
        <w:rPr>
          <w:rFonts w:ascii="Times New Roman" w:hAnsi="Times New Roman" w:cs="Times New Roman"/>
          <w:sz w:val="24"/>
          <w:szCs w:val="24"/>
        </w:rPr>
        <w:t>Tükürük veya salya, insan ve hayvan ağzında üretilen bir tür sıvıdır. Bu sıvı, dilin altındaki tükürük bezleri aracılığıyla üretilir. Tükürük, çoğunlukla sudan oluşur</w:t>
      </w:r>
      <w:r>
        <w:rPr>
          <w:rFonts w:ascii="Times New Roman" w:hAnsi="Times New Roman" w:cs="Times New Roman"/>
          <w:sz w:val="24"/>
          <w:szCs w:val="24"/>
        </w:rPr>
        <w:t xml:space="preserve"> şeklinde bilgilendirme yapılır. Çocuklar aynalarını ellerine alıp aynalarında dillerini dikkatlice incelerler. Sonrasında kâğıt havluyu dillerinin üzerine koyarlar. Tamamen kuru oluncaya kadar devam ederler. </w:t>
      </w:r>
      <w:r w:rsidRPr="00551D21">
        <w:rPr>
          <w:rFonts w:ascii="Times New Roman" w:hAnsi="Times New Roman" w:cs="Times New Roman"/>
          <w:sz w:val="24"/>
          <w:szCs w:val="24"/>
        </w:rPr>
        <w:t>Büyüteçle dilinin üzerini gözlemlerler. Bu dilin üstünde bulunan mantarsı ve ipliksi kabartıların ‘’</w:t>
      </w:r>
      <w:proofErr w:type="spellStart"/>
      <w:r w:rsidRPr="00551D21">
        <w:rPr>
          <w:rFonts w:ascii="Times New Roman" w:hAnsi="Times New Roman" w:cs="Times New Roman"/>
          <w:sz w:val="24"/>
          <w:szCs w:val="24"/>
        </w:rPr>
        <w:t>papil</w:t>
      </w:r>
      <w:proofErr w:type="spellEnd"/>
      <w:r w:rsidRPr="00551D21">
        <w:rPr>
          <w:rFonts w:ascii="Times New Roman" w:hAnsi="Times New Roman" w:cs="Times New Roman"/>
          <w:sz w:val="24"/>
          <w:szCs w:val="24"/>
        </w:rPr>
        <w:t xml:space="preserve">’’ adı verilen hücreler olduğu söylenir.  </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 xml:space="preserve">Dil tekrar kâğıt havlu yardımıyla kurutulur. Çikolata parçası dilin üzerine konur. Çocuklar tat alamadıklarını fark ederler. Sizce neden? Sorusu sorulur cevaplar dinlenir. </w:t>
      </w:r>
      <w:r w:rsidRPr="00551D21">
        <w:rPr>
          <w:rFonts w:ascii="Times New Roman" w:hAnsi="Times New Roman" w:cs="Times New Roman"/>
          <w:sz w:val="24"/>
          <w:szCs w:val="24"/>
        </w:rPr>
        <w:t>Tükürük ağzı nemlendirmeye yarar ve besinleri sindirime hazırlar. İçindeki enzimler sayesinde besinleri parçalayarak tatlarının alınmasına yardımcı olur.</w:t>
      </w:r>
      <w:r>
        <w:rPr>
          <w:rFonts w:ascii="Times New Roman" w:hAnsi="Times New Roman" w:cs="Times New Roman"/>
          <w:sz w:val="24"/>
          <w:szCs w:val="24"/>
        </w:rPr>
        <w:t xml:space="preserve"> Şeklinde açıklaması yapılır.</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 xml:space="preserve">Peki, biz hangi tatları alıyoruz? Sorusu sorulur. Cevaplar dinlenir. Acı, tuzlu, tatlı, ekşi olarak son bir toparlama yapılır. </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acı yiyecek hangisi?</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tuzlu yiyecek hangisi?</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tatlı yiyecek hangisi?</w:t>
      </w:r>
    </w:p>
    <w:p w:rsidR="002A5CFD" w:rsidRDefault="002A5CFD"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t>En sevdiğin ekşi yiyecek hangisi? Soruları çocuklar tarafından cevaplanır</w:t>
      </w:r>
      <w:r w:rsidR="00FB5D08">
        <w:rPr>
          <w:rFonts w:ascii="Times New Roman" w:hAnsi="Times New Roman" w:cs="Times New Roman"/>
          <w:sz w:val="24"/>
          <w:szCs w:val="24"/>
        </w:rPr>
        <w:t>.</w:t>
      </w:r>
    </w:p>
    <w:p w:rsidR="00FB5D08" w:rsidRDefault="00D42222" w:rsidP="00623261">
      <w:pPr>
        <w:spacing w:line="276"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Koza </w:t>
      </w:r>
      <w:r w:rsidR="00FB5D08">
        <w:rPr>
          <w:rFonts w:ascii="Times New Roman" w:hAnsi="Times New Roman" w:cs="Times New Roman"/>
          <w:sz w:val="24"/>
          <w:szCs w:val="24"/>
        </w:rPr>
        <w:t>Eğitim Seti 4. Kitaptan 6. Ve 7. Sayfalar tamamlanır.</w:t>
      </w:r>
    </w:p>
    <w:p w:rsidR="002A5CFD" w:rsidRDefault="002A5CFD" w:rsidP="002A5CFD">
      <w:pPr>
        <w:shd w:val="clear" w:color="auto" w:fill="FFFFFF"/>
        <w:spacing w:after="390" w:line="390" w:lineRule="atLeast"/>
        <w:rPr>
          <w:rFonts w:ascii="Times New Roman" w:hAnsi="Times New Roman" w:cs="Times New Roman"/>
          <w:b/>
          <w:sz w:val="24"/>
          <w:szCs w:val="24"/>
          <w:u w:val="single"/>
        </w:rPr>
      </w:pPr>
      <w:r w:rsidRPr="00551D21">
        <w:rPr>
          <w:rFonts w:ascii="Times New Roman" w:hAnsi="Times New Roman" w:cs="Times New Roman"/>
          <w:b/>
          <w:sz w:val="24"/>
          <w:szCs w:val="24"/>
          <w:u w:val="single"/>
        </w:rPr>
        <w:t>Materyaller:</w:t>
      </w:r>
    </w:p>
    <w:p w:rsidR="002A5CFD" w:rsidRPr="002A5CFD" w:rsidRDefault="002A5CFD" w:rsidP="002A5CFD">
      <w:pPr>
        <w:spacing w:line="276" w:lineRule="auto"/>
        <w:rPr>
          <w:rFonts w:ascii="Times New Roman" w:hAnsi="Times New Roman" w:cs="Times New Roman"/>
          <w:sz w:val="24"/>
          <w:szCs w:val="24"/>
        </w:rPr>
      </w:pPr>
      <w:r>
        <w:rPr>
          <w:rFonts w:ascii="Times New Roman" w:hAnsi="Times New Roman" w:cs="Times New Roman"/>
          <w:sz w:val="24"/>
          <w:szCs w:val="24"/>
        </w:rPr>
        <w:t>K</w:t>
      </w:r>
      <w:r w:rsidRPr="002A5CFD">
        <w:rPr>
          <w:rFonts w:ascii="Times New Roman" w:hAnsi="Times New Roman" w:cs="Times New Roman"/>
          <w:sz w:val="24"/>
          <w:szCs w:val="24"/>
        </w:rPr>
        <w:t>âğıt</w:t>
      </w:r>
      <w:r>
        <w:rPr>
          <w:rFonts w:ascii="Times New Roman" w:hAnsi="Times New Roman" w:cs="Times New Roman"/>
          <w:sz w:val="24"/>
          <w:szCs w:val="24"/>
        </w:rPr>
        <w:t xml:space="preserve"> havlu</w:t>
      </w:r>
      <w:r w:rsidRPr="002A5CFD">
        <w:rPr>
          <w:rFonts w:ascii="Times New Roman" w:hAnsi="Times New Roman" w:cs="Times New Roman"/>
          <w:sz w:val="24"/>
          <w:szCs w:val="24"/>
        </w:rPr>
        <w:t xml:space="preserve">, çikolata, </w:t>
      </w:r>
      <w:r>
        <w:rPr>
          <w:rFonts w:ascii="Times New Roman" w:hAnsi="Times New Roman" w:cs="Times New Roman"/>
          <w:sz w:val="24"/>
          <w:szCs w:val="24"/>
        </w:rPr>
        <w:t>ayna</w:t>
      </w:r>
    </w:p>
    <w:p w:rsidR="002A5CFD"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2A5CFD" w:rsidRPr="002A5CFD" w:rsidRDefault="002A5CFD" w:rsidP="002A5CFD">
      <w:pPr>
        <w:spacing w:line="276" w:lineRule="auto"/>
        <w:rPr>
          <w:rFonts w:ascii="Times New Roman" w:hAnsi="Times New Roman" w:cs="Times New Roman"/>
          <w:sz w:val="24"/>
          <w:szCs w:val="24"/>
        </w:rPr>
      </w:pPr>
      <w:r w:rsidRPr="002A5CFD">
        <w:rPr>
          <w:rFonts w:ascii="Times New Roman" w:hAnsi="Times New Roman" w:cs="Times New Roman"/>
          <w:sz w:val="24"/>
          <w:szCs w:val="24"/>
        </w:rPr>
        <w:t>Tatlı, tuzlu, ekşi, acı, tükürük</w:t>
      </w:r>
      <w:r>
        <w:rPr>
          <w:rFonts w:ascii="Times New Roman" w:hAnsi="Times New Roman" w:cs="Times New Roman"/>
          <w:sz w:val="24"/>
          <w:szCs w:val="24"/>
        </w:rPr>
        <w:t xml:space="preserve">, </w:t>
      </w:r>
      <w:proofErr w:type="spellStart"/>
      <w:r>
        <w:rPr>
          <w:rFonts w:ascii="Times New Roman" w:hAnsi="Times New Roman" w:cs="Times New Roman"/>
          <w:sz w:val="24"/>
          <w:szCs w:val="24"/>
        </w:rPr>
        <w:t>papil</w:t>
      </w:r>
      <w:proofErr w:type="spellEnd"/>
    </w:p>
    <w:p w:rsidR="002A5CFD" w:rsidRDefault="002A5CFD" w:rsidP="002A5C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2A5CFD" w:rsidRDefault="002A5CFD" w:rsidP="002A5CFD">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Aynadan diline baktığında ne gördün?</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Kâğıt havluyla dilini kuruttuktan sonra aynaya baktığında ne farklıydı?</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Dilin kuruyken çikolatanın tadını aldın mı? Sebebi neydi?</w:t>
      </w:r>
    </w:p>
    <w:p w:rsidR="002A5CFD" w:rsidRDefault="002A5CFD" w:rsidP="002A5CFD">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Tat almamızı sağlayan şey nedir?</w:t>
      </w:r>
    </w:p>
    <w:p w:rsidR="002A5CFD" w:rsidRDefault="002A5CFD" w:rsidP="002A5CFD">
      <w:pPr>
        <w:pStyle w:val="ListeParagraf"/>
        <w:spacing w:line="276" w:lineRule="auto"/>
        <w:rPr>
          <w:rFonts w:ascii="Times New Roman" w:hAnsi="Times New Roman" w:cs="Times New Roman"/>
          <w:sz w:val="24"/>
          <w:szCs w:val="24"/>
        </w:rPr>
      </w:pPr>
    </w:p>
    <w:p w:rsidR="002A5CFD" w:rsidRPr="002A5CFD" w:rsidRDefault="002A5CFD" w:rsidP="002A5CFD">
      <w:pPr>
        <w:pStyle w:val="ListeParagraf"/>
        <w:spacing w:line="276" w:lineRule="auto"/>
        <w:rPr>
          <w:rFonts w:ascii="Times New Roman" w:hAnsi="Times New Roman" w:cs="Times New Roman"/>
          <w:sz w:val="24"/>
          <w:szCs w:val="24"/>
        </w:rPr>
      </w:pPr>
    </w:p>
    <w:p w:rsidR="002A5CFD" w:rsidRDefault="002A5CFD" w:rsidP="002A5CFD">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A5CFD" w:rsidRDefault="002A5CFD"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3377EE" w:rsidRDefault="003377EE" w:rsidP="00767731">
      <w:pPr>
        <w:spacing w:line="276" w:lineRule="auto"/>
        <w:rPr>
          <w:rFonts w:ascii="Times New Roman" w:hAnsi="Times New Roman" w:cs="Times New Roman"/>
          <w:b/>
          <w:sz w:val="24"/>
          <w:szCs w:val="24"/>
          <w:u w:val="single"/>
        </w:rPr>
      </w:pPr>
    </w:p>
    <w:p w:rsidR="003377EE" w:rsidRDefault="003377EE" w:rsidP="00767731">
      <w:pPr>
        <w:spacing w:line="276" w:lineRule="auto"/>
        <w:rPr>
          <w:rFonts w:ascii="Times New Roman" w:hAnsi="Times New Roman" w:cs="Times New Roman"/>
          <w:b/>
          <w:sz w:val="24"/>
          <w:szCs w:val="24"/>
          <w:u w:val="single"/>
        </w:rPr>
      </w:pPr>
    </w:p>
    <w:p w:rsidR="003377EE" w:rsidRDefault="003377EE" w:rsidP="00767731">
      <w:pPr>
        <w:spacing w:line="276" w:lineRule="auto"/>
        <w:rPr>
          <w:rFonts w:ascii="Times New Roman" w:hAnsi="Times New Roman" w:cs="Times New Roman"/>
          <w:b/>
          <w:sz w:val="24"/>
          <w:szCs w:val="24"/>
          <w:u w:val="single"/>
        </w:rPr>
      </w:pPr>
    </w:p>
    <w:p w:rsidR="00FB5D08" w:rsidRPr="00767731" w:rsidRDefault="00D42222" w:rsidP="00FB5D08">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00FB5D08">
        <w:rPr>
          <w:rFonts w:ascii="Times New Roman" w:hAnsi="Times New Roman" w:cs="Times New Roman"/>
          <w:b/>
          <w:sz w:val="24"/>
          <w:szCs w:val="24"/>
        </w:rPr>
        <w:t>NCE KALIN PARKURU</w:t>
      </w:r>
    </w:p>
    <w:p w:rsidR="00FB5D08" w:rsidRPr="00767731"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H</w:t>
      </w:r>
      <w:r w:rsidRPr="00F526D5">
        <w:rPr>
          <w:rFonts w:ascii="Times New Roman" w:hAnsi="Times New Roman" w:cs="Times New Roman"/>
          <w:sz w:val="24"/>
          <w:szCs w:val="24"/>
        </w:rPr>
        <w:t>areket, Okuma Yazmaya Hazırlık, Oyun Bütünleştirilmiş Etkinliği</w:t>
      </w: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FB5D08" w:rsidRDefault="00FB5D08" w:rsidP="00FB5D08">
      <w:pPr>
        <w:pStyle w:val="NormalWeb"/>
        <w:shd w:val="clear" w:color="auto" w:fill="FFFFFF"/>
        <w:spacing w:before="0" w:beforeAutospacing="0" w:after="150" w:afterAutospacing="0" w:line="276" w:lineRule="auto"/>
        <w:rPr>
          <w:b/>
          <w:lang w:val="tr-TR"/>
        </w:rPr>
        <w:sectPr w:rsidR="00FB5D08" w:rsidSect="00A74425">
          <w:type w:val="continuous"/>
          <w:pgSz w:w="12240" w:h="15840"/>
          <w:pgMar w:top="1417" w:right="1417" w:bottom="1417" w:left="1417" w:header="720" w:footer="720" w:gutter="0"/>
          <w:cols w:space="720"/>
          <w:docGrid w:linePitch="360"/>
        </w:sectPr>
      </w:pPr>
    </w:p>
    <w:p w:rsidR="00FB5D08" w:rsidRPr="00F526D5" w:rsidRDefault="00FB5D08" w:rsidP="00FB5D08">
      <w:pPr>
        <w:pStyle w:val="NormalWeb"/>
        <w:shd w:val="clear" w:color="auto" w:fill="FFFFFF"/>
        <w:spacing w:before="0" w:beforeAutospacing="0" w:after="150" w:afterAutospacing="0" w:line="276" w:lineRule="auto"/>
        <w:rPr>
          <w:b/>
          <w:lang w:val="tr-TR"/>
        </w:rPr>
      </w:pPr>
      <w:r w:rsidRPr="00F526D5">
        <w:rPr>
          <w:b/>
          <w:lang w:val="tr-TR"/>
        </w:rPr>
        <w:lastRenderedPageBreak/>
        <w:t>BİLİŞSEL GELİŞİM</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w:t>
      </w:r>
      <w:proofErr w:type="gramEnd"/>
      <w:r w:rsidRPr="00F526D5">
        <w:rPr>
          <w:b/>
        </w:rPr>
        <w:t xml:space="preserve"> </w:t>
      </w:r>
      <w:proofErr w:type="spellStart"/>
      <w:proofErr w:type="gramStart"/>
      <w:r w:rsidRPr="00F526D5">
        <w:rPr>
          <w:b/>
        </w:rPr>
        <w:t>Nesne</w:t>
      </w:r>
      <w:proofErr w:type="spellEnd"/>
      <w:r w:rsidRPr="00F526D5">
        <w:rPr>
          <w:b/>
        </w:rPr>
        <w:t>/durum/</w:t>
      </w:r>
      <w:proofErr w:type="spellStart"/>
      <w:r w:rsidRPr="00F526D5">
        <w:rPr>
          <w:b/>
        </w:rPr>
        <w:t>olaya</w:t>
      </w:r>
      <w:proofErr w:type="spellEnd"/>
      <w:r w:rsidRPr="00F526D5">
        <w:rPr>
          <w:b/>
        </w:rPr>
        <w:t xml:space="preserve"> </w:t>
      </w:r>
      <w:proofErr w:type="spellStart"/>
      <w:r w:rsidRPr="00F526D5">
        <w:rPr>
          <w:b/>
        </w:rPr>
        <w:t>dikkatini</w:t>
      </w:r>
      <w:proofErr w:type="spellEnd"/>
      <w:r w:rsidRPr="00F526D5">
        <w:rPr>
          <w:b/>
        </w:rPr>
        <w:t xml:space="preserve"> </w:t>
      </w:r>
      <w:proofErr w:type="spellStart"/>
      <w:r w:rsidRPr="00F526D5">
        <w:rPr>
          <w:b/>
        </w:rPr>
        <w:t>verir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3.</w:t>
      </w:r>
      <w:proofErr w:type="gramEnd"/>
      <w:r w:rsidRPr="00F526D5">
        <w:rPr>
          <w:b/>
        </w:rPr>
        <w:t xml:space="preserve"> </w:t>
      </w:r>
      <w:proofErr w:type="spellStart"/>
      <w:proofErr w:type="gramStart"/>
      <w:r w:rsidRPr="00F526D5">
        <w:rPr>
          <w:b/>
        </w:rPr>
        <w:t>Algıladıklarını</w:t>
      </w:r>
      <w:proofErr w:type="spellEnd"/>
      <w:r w:rsidRPr="00F526D5">
        <w:rPr>
          <w:b/>
        </w:rPr>
        <w:t xml:space="preserve"> </w:t>
      </w:r>
      <w:proofErr w:type="spellStart"/>
      <w:r w:rsidRPr="00F526D5">
        <w:rPr>
          <w:b/>
        </w:rPr>
        <w:t>hatırlar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proofErr w:type="gram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w:t>
      </w:r>
      <w:proofErr w:type="gramEnd"/>
      <w:r>
        <w:t xml:space="preserve"> </w:t>
      </w:r>
      <w:proofErr w:type="spellStart"/>
      <w:proofErr w:type="gram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roofErr w:type="gramEnd"/>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4.</w:t>
      </w:r>
      <w:proofErr w:type="gramEnd"/>
      <w:r w:rsidRPr="00F526D5">
        <w:rPr>
          <w:b/>
        </w:rPr>
        <w:t xml:space="preserve"> </w:t>
      </w:r>
      <w:proofErr w:type="spellStart"/>
      <w:proofErr w:type="gramStart"/>
      <w:r w:rsidRPr="00F526D5">
        <w:rPr>
          <w:b/>
        </w:rPr>
        <w:t>Nesneleri</w:t>
      </w:r>
      <w:proofErr w:type="spellEnd"/>
      <w:r w:rsidRPr="00F526D5">
        <w:rPr>
          <w:b/>
        </w:rPr>
        <w:t xml:space="preserve"> </w:t>
      </w:r>
      <w:proofErr w:type="spellStart"/>
      <w:r w:rsidRPr="00F526D5">
        <w:rPr>
          <w:b/>
        </w:rPr>
        <w:t>sayar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gramStart"/>
      <w:r>
        <w:t>:Belirtilen</w:t>
      </w:r>
      <w:proofErr w:type="spellEnd"/>
      <w:proofErr w:type="gramEnd"/>
      <w:r>
        <w:t xml:space="preserve"> </w:t>
      </w:r>
      <w:proofErr w:type="spellStart"/>
      <w:r>
        <w:t>sayı</w:t>
      </w:r>
      <w:proofErr w:type="spellEnd"/>
      <w:r>
        <w:t xml:space="preserve"> </w:t>
      </w:r>
      <w:proofErr w:type="spellStart"/>
      <w:r>
        <w:t>kadar</w:t>
      </w:r>
      <w:proofErr w:type="spellEnd"/>
      <w:r>
        <w:t xml:space="preserve"> </w:t>
      </w:r>
      <w:proofErr w:type="spellStart"/>
      <w:r>
        <w:t>nesneyi</w:t>
      </w:r>
      <w:proofErr w:type="spellEnd"/>
      <w:r>
        <w:t xml:space="preserve"> </w:t>
      </w:r>
      <w:proofErr w:type="spellStart"/>
      <w:r>
        <w:t>gösterir</w:t>
      </w:r>
      <w:proofErr w:type="spellEnd"/>
      <w:r>
        <w:t xml:space="preserve">. </w:t>
      </w:r>
      <w:proofErr w:type="spellStart"/>
      <w:r>
        <w:t>Saydığı</w:t>
      </w:r>
      <w:proofErr w:type="spellEnd"/>
      <w:r>
        <w:t xml:space="preserve"> </w:t>
      </w:r>
      <w:proofErr w:type="spellStart"/>
      <w:r>
        <w:t>nesnelerin</w:t>
      </w:r>
      <w:proofErr w:type="spellEnd"/>
      <w:r>
        <w:t xml:space="preserve"> </w:t>
      </w:r>
      <w:proofErr w:type="spellStart"/>
      <w:r>
        <w:t>kaç</w:t>
      </w:r>
      <w:proofErr w:type="spellEnd"/>
      <w:r>
        <w:t xml:space="preserve"> </w:t>
      </w:r>
      <w:proofErr w:type="spellStart"/>
      <w:r>
        <w:t>tane</w:t>
      </w:r>
      <w:proofErr w:type="spellEnd"/>
      <w:r>
        <w:t xml:space="preserve"> </w:t>
      </w:r>
      <w:proofErr w:type="spellStart"/>
      <w:r>
        <w:t>olduğunu</w:t>
      </w:r>
      <w:proofErr w:type="spellEnd"/>
      <w:r>
        <w:t xml:space="preserve"> </w:t>
      </w:r>
      <w:proofErr w:type="spellStart"/>
      <w:r>
        <w:t>söyler</w:t>
      </w:r>
      <w:proofErr w:type="spellEnd"/>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5.</w:t>
      </w:r>
      <w:proofErr w:type="gramEnd"/>
      <w:r w:rsidRPr="00F526D5">
        <w:rPr>
          <w:b/>
        </w:rPr>
        <w:t xml:space="preserve"> </w:t>
      </w:r>
      <w:proofErr w:type="spellStart"/>
      <w:proofErr w:type="gramStart"/>
      <w:r w:rsidRPr="00F526D5">
        <w:rPr>
          <w:b/>
        </w:rPr>
        <w:t>Nesne</w:t>
      </w:r>
      <w:proofErr w:type="spellEnd"/>
      <w:r w:rsidRPr="00F526D5">
        <w:rPr>
          <w:b/>
        </w:rPr>
        <w:t xml:space="preserve"> </w:t>
      </w:r>
      <w:proofErr w:type="spellStart"/>
      <w:r w:rsidRPr="00F526D5">
        <w:rPr>
          <w:b/>
        </w:rPr>
        <w:t>veya</w:t>
      </w:r>
      <w:proofErr w:type="spellEnd"/>
      <w:r w:rsidRPr="00F526D5">
        <w:rPr>
          <w:b/>
        </w:rPr>
        <w:t xml:space="preserve"> </w:t>
      </w:r>
      <w:proofErr w:type="spellStart"/>
      <w:r w:rsidRPr="00F526D5">
        <w:rPr>
          <w:b/>
        </w:rPr>
        <w:t>varlıkları</w:t>
      </w:r>
      <w:proofErr w:type="spellEnd"/>
      <w:r w:rsidRPr="00F526D5">
        <w:rPr>
          <w:b/>
        </w:rPr>
        <w:t xml:space="preserve"> </w:t>
      </w:r>
      <w:proofErr w:type="spellStart"/>
      <w:r w:rsidRPr="00F526D5">
        <w:rPr>
          <w:b/>
        </w:rPr>
        <w:t>gözlemler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rengini</w:t>
      </w:r>
      <w:proofErr w:type="spellEnd"/>
      <w:r>
        <w:t xml:space="preserve"> </w:t>
      </w:r>
      <w:proofErr w:type="spellStart"/>
      <w:r>
        <w:t>söyler</w:t>
      </w:r>
      <w:proofErr w:type="spellEnd"/>
      <w:r>
        <w:t>.</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10.</w:t>
      </w:r>
      <w:proofErr w:type="gramEnd"/>
      <w:r w:rsidRPr="00F526D5">
        <w:rPr>
          <w:b/>
        </w:rPr>
        <w:t xml:space="preserve"> </w:t>
      </w:r>
      <w:proofErr w:type="spellStart"/>
      <w:proofErr w:type="gramStart"/>
      <w:r w:rsidRPr="00F526D5">
        <w:rPr>
          <w:b/>
        </w:rPr>
        <w:t>Mekânda</w:t>
      </w:r>
      <w:proofErr w:type="spellEnd"/>
      <w:r w:rsidRPr="00F526D5">
        <w:rPr>
          <w:b/>
        </w:rPr>
        <w:t xml:space="preserve"> </w:t>
      </w:r>
      <w:proofErr w:type="spellStart"/>
      <w:r w:rsidRPr="00F526D5">
        <w:rPr>
          <w:b/>
        </w:rPr>
        <w:t>konumla</w:t>
      </w:r>
      <w:proofErr w:type="spellEnd"/>
      <w:r w:rsidRPr="00F526D5">
        <w:rPr>
          <w:b/>
        </w:rPr>
        <w:t xml:space="preserve"> </w:t>
      </w:r>
      <w:proofErr w:type="spellStart"/>
      <w:r w:rsidRPr="00F526D5">
        <w:rPr>
          <w:b/>
        </w:rPr>
        <w:t>ilgili</w:t>
      </w:r>
      <w:proofErr w:type="spellEnd"/>
      <w:r w:rsidRPr="00F526D5">
        <w:rPr>
          <w:b/>
        </w:rPr>
        <w:t xml:space="preserve"> </w:t>
      </w:r>
      <w:proofErr w:type="spellStart"/>
      <w:r w:rsidRPr="00F526D5">
        <w:rPr>
          <w:b/>
        </w:rPr>
        <w:t>yönergeleri</w:t>
      </w:r>
      <w:proofErr w:type="spellEnd"/>
      <w:r w:rsidRPr="00F526D5">
        <w:rPr>
          <w:b/>
        </w:rPr>
        <w:t xml:space="preserve"> </w:t>
      </w:r>
      <w:proofErr w:type="spellStart"/>
      <w:r w:rsidRPr="00F526D5">
        <w:rPr>
          <w:b/>
        </w:rPr>
        <w:t>uygular</w:t>
      </w:r>
      <w:proofErr w:type="spellEnd"/>
      <w:r w:rsidRPr="00F526D5">
        <w:rPr>
          <w:b/>
        </w:rPr>
        <w:t>.</w:t>
      </w:r>
      <w:proofErr w:type="gramEnd"/>
      <w:r w:rsidRPr="00F526D5">
        <w:rPr>
          <w:b/>
        </w:rPr>
        <w:t xml:space="preserve"> </w:t>
      </w:r>
    </w:p>
    <w:p w:rsidR="00FB5D08"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Nesnenin</w:t>
      </w:r>
      <w:proofErr w:type="spellEnd"/>
      <w:r>
        <w:t xml:space="preserve"> </w:t>
      </w:r>
      <w:proofErr w:type="spellStart"/>
      <w:r>
        <w:t>mekândaki</w:t>
      </w:r>
      <w:proofErr w:type="spellEnd"/>
      <w:r>
        <w:t xml:space="preserve"> </w:t>
      </w:r>
      <w:proofErr w:type="spellStart"/>
      <w:r>
        <w:t>konumunu</w:t>
      </w:r>
      <w:proofErr w:type="spellEnd"/>
      <w:r>
        <w:t xml:space="preserve"> </w:t>
      </w:r>
      <w:proofErr w:type="spellStart"/>
      <w:r>
        <w:t>söyler</w:t>
      </w:r>
      <w:proofErr w:type="spellEnd"/>
      <w:r>
        <w:t xml:space="preserve">. </w:t>
      </w:r>
      <w:proofErr w:type="spellStart"/>
      <w:proofErr w:type="gramStart"/>
      <w:r>
        <w:t>Yönergeye</w:t>
      </w:r>
      <w:proofErr w:type="spellEnd"/>
      <w:r>
        <w:t xml:space="preserve"> </w:t>
      </w:r>
      <w:proofErr w:type="spellStart"/>
      <w:r>
        <w:t>uygun</w:t>
      </w:r>
      <w:proofErr w:type="spellEnd"/>
      <w:r>
        <w:t xml:space="preserve"> </w:t>
      </w:r>
      <w:proofErr w:type="spellStart"/>
      <w:r>
        <w:t>olarak</w:t>
      </w:r>
      <w:proofErr w:type="spellEnd"/>
      <w:r>
        <w:t xml:space="preserve"> </w:t>
      </w:r>
      <w:proofErr w:type="spellStart"/>
      <w:r>
        <w:t>nesneyi</w:t>
      </w:r>
      <w:proofErr w:type="spellEnd"/>
      <w:r>
        <w:t xml:space="preserve"> </w:t>
      </w:r>
      <w:proofErr w:type="spellStart"/>
      <w:r>
        <w:t>doğru</w:t>
      </w:r>
      <w:proofErr w:type="spellEnd"/>
      <w:r>
        <w:t xml:space="preserve"> </w:t>
      </w:r>
      <w:proofErr w:type="spellStart"/>
      <w:r>
        <w:t>yere</w:t>
      </w:r>
      <w:proofErr w:type="spellEnd"/>
      <w:r>
        <w:t xml:space="preserve"> </w:t>
      </w:r>
      <w:proofErr w:type="spellStart"/>
      <w:r>
        <w:t>yerleştirir</w:t>
      </w:r>
      <w:proofErr w:type="spellEnd"/>
      <w:r>
        <w:t>.</w:t>
      </w:r>
      <w:proofErr w:type="gramEnd"/>
      <w:r>
        <w:t xml:space="preserve"> </w:t>
      </w:r>
      <w:proofErr w:type="spellStart"/>
      <w:proofErr w:type="gramStart"/>
      <w:r>
        <w:t>Mekânda</w:t>
      </w:r>
      <w:proofErr w:type="spellEnd"/>
      <w:r>
        <w:t xml:space="preserve"> </w:t>
      </w:r>
      <w:proofErr w:type="spellStart"/>
      <w:r>
        <w:t>konum</w:t>
      </w:r>
      <w:proofErr w:type="spellEnd"/>
      <w:r>
        <w:t xml:space="preserve"> </w:t>
      </w:r>
      <w:proofErr w:type="spellStart"/>
      <w:r>
        <w:t>alır</w:t>
      </w:r>
      <w:proofErr w:type="spellEnd"/>
      <w:r>
        <w:t>.</w:t>
      </w:r>
      <w:proofErr w:type="gramEnd"/>
      <w:r>
        <w:t xml:space="preserve"> </w:t>
      </w:r>
      <w:proofErr w:type="spellStart"/>
      <w:proofErr w:type="gramStart"/>
      <w:r>
        <w:t>Harita</w:t>
      </w:r>
      <w:proofErr w:type="spellEnd"/>
      <w:r>
        <w:t xml:space="preserve"> </w:t>
      </w:r>
      <w:proofErr w:type="spellStart"/>
      <w:r>
        <w:t>ve</w:t>
      </w:r>
      <w:proofErr w:type="spellEnd"/>
      <w:r>
        <w:t xml:space="preserve"> </w:t>
      </w:r>
      <w:proofErr w:type="spellStart"/>
      <w:r>
        <w:t>krokiyi</w:t>
      </w:r>
      <w:proofErr w:type="spellEnd"/>
      <w:r>
        <w:t xml:space="preserve"> </w:t>
      </w:r>
      <w:proofErr w:type="spellStart"/>
      <w:r>
        <w:t>kullanır</w:t>
      </w:r>
      <w:proofErr w:type="spellEnd"/>
      <w:r>
        <w:t>.</w:t>
      </w:r>
      <w:proofErr w:type="gramEnd"/>
    </w:p>
    <w:p w:rsidR="00FB5D08" w:rsidRPr="00F526D5" w:rsidRDefault="00FB5D08" w:rsidP="00FB5D08">
      <w:pPr>
        <w:pStyle w:val="NormalWeb"/>
        <w:shd w:val="clear" w:color="auto" w:fill="FFFFFF"/>
        <w:spacing w:before="0" w:beforeAutospacing="0" w:after="150" w:afterAutospacing="0" w:line="276" w:lineRule="auto"/>
        <w:rPr>
          <w:b/>
        </w:rPr>
      </w:pPr>
      <w:r w:rsidRPr="00F526D5">
        <w:rPr>
          <w:b/>
        </w:rPr>
        <w:t>MOTOR GELİŞİM</w:t>
      </w:r>
    </w:p>
    <w:p w:rsidR="00FB5D08" w:rsidRPr="00F526D5" w:rsidRDefault="00FB5D08" w:rsidP="00FB5D08">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w:t>
      </w:r>
      <w:proofErr w:type="gramEnd"/>
      <w:r w:rsidRPr="00F526D5">
        <w:rPr>
          <w:b/>
        </w:rPr>
        <w:t xml:space="preserve"> </w:t>
      </w:r>
      <w:proofErr w:type="spellStart"/>
      <w:proofErr w:type="gramStart"/>
      <w:r w:rsidRPr="00F526D5">
        <w:rPr>
          <w:b/>
        </w:rPr>
        <w:t>Yer</w:t>
      </w:r>
      <w:proofErr w:type="spellEnd"/>
      <w:r w:rsidRPr="00F526D5">
        <w:rPr>
          <w:b/>
        </w:rPr>
        <w:t xml:space="preserve"> </w:t>
      </w:r>
      <w:proofErr w:type="spellStart"/>
      <w:r w:rsidRPr="00F526D5">
        <w:rPr>
          <w:b/>
        </w:rPr>
        <w:t>değiştirme</w:t>
      </w:r>
      <w:proofErr w:type="spellEnd"/>
      <w:r w:rsidRPr="00F526D5">
        <w:rPr>
          <w:b/>
        </w:rPr>
        <w:t xml:space="preserve"> </w:t>
      </w:r>
      <w:proofErr w:type="spellStart"/>
      <w:r w:rsidRPr="00F526D5">
        <w:rPr>
          <w:b/>
        </w:rPr>
        <w:t>hareketleri</w:t>
      </w:r>
      <w:proofErr w:type="spellEnd"/>
      <w:r w:rsidRPr="00F526D5">
        <w:rPr>
          <w:b/>
        </w:rPr>
        <w:t xml:space="preserve"> </w:t>
      </w:r>
      <w:proofErr w:type="spellStart"/>
      <w:r w:rsidRPr="00F526D5">
        <w:rPr>
          <w:b/>
        </w:rPr>
        <w:t>yapar</w:t>
      </w:r>
      <w:proofErr w:type="spellEnd"/>
      <w:r w:rsidRPr="00F526D5">
        <w:rPr>
          <w:b/>
        </w:rPr>
        <w:t>.</w:t>
      </w:r>
      <w:proofErr w:type="gramEnd"/>
      <w:r w:rsidRPr="00F526D5">
        <w:rPr>
          <w:b/>
        </w:rPr>
        <w:t xml:space="preserve"> </w:t>
      </w:r>
    </w:p>
    <w:p w:rsidR="00FB5D08" w:rsidRPr="00F526D5" w:rsidRDefault="00FB5D08" w:rsidP="00FB5D08">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Yönergeler</w:t>
      </w:r>
      <w:proofErr w:type="spellEnd"/>
      <w:r>
        <w:t xml:space="preserve"> </w:t>
      </w:r>
      <w:proofErr w:type="spellStart"/>
      <w:r>
        <w:t>doğrultusunda</w:t>
      </w:r>
      <w:proofErr w:type="spellEnd"/>
      <w:r>
        <w:t xml:space="preserve"> </w:t>
      </w:r>
      <w:proofErr w:type="spellStart"/>
      <w:r>
        <w:t>yürür</w:t>
      </w:r>
      <w:proofErr w:type="spellEnd"/>
      <w:r>
        <w:t>.</w:t>
      </w:r>
    </w:p>
    <w:p w:rsidR="00FB5D08" w:rsidRDefault="00FB5D08" w:rsidP="00FB5D08">
      <w:pPr>
        <w:spacing w:line="276" w:lineRule="auto"/>
        <w:rPr>
          <w:rFonts w:ascii="Times New Roman" w:hAnsi="Times New Roman" w:cs="Times New Roman"/>
          <w:b/>
          <w:sz w:val="24"/>
          <w:szCs w:val="24"/>
          <w:u w:val="single"/>
        </w:rPr>
        <w:sectPr w:rsidR="00FB5D08" w:rsidSect="00A74425">
          <w:type w:val="continuous"/>
          <w:pgSz w:w="12240" w:h="15840"/>
          <w:pgMar w:top="1417" w:right="1417" w:bottom="1417" w:left="1417" w:header="720" w:footer="720" w:gutter="0"/>
          <w:cols w:space="234"/>
          <w:docGrid w:linePitch="360"/>
        </w:sectPr>
      </w:pPr>
    </w:p>
    <w:p w:rsidR="00FB5D08" w:rsidRDefault="00FB5D08" w:rsidP="00FB5D08">
      <w:pPr>
        <w:spacing w:line="276" w:lineRule="auto"/>
        <w:rPr>
          <w:rFonts w:ascii="Times New Roman" w:hAnsi="Times New Roman" w:cs="Times New Roman"/>
          <w:b/>
          <w:sz w:val="24"/>
          <w:szCs w:val="24"/>
          <w:u w:val="single"/>
        </w:rPr>
      </w:pP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B5D08" w:rsidRPr="0026010B" w:rsidRDefault="00FB5D08" w:rsidP="00FB5D08">
      <w:pPr>
        <w:spacing w:line="276" w:lineRule="auto"/>
        <w:ind w:left="720"/>
        <w:rPr>
          <w:rFonts w:ascii="Times New Roman" w:hAnsi="Times New Roman" w:cs="Times New Roman"/>
          <w:sz w:val="24"/>
          <w:szCs w:val="24"/>
        </w:rPr>
      </w:pPr>
      <w:r>
        <w:rPr>
          <w:rFonts w:ascii="Times New Roman" w:hAnsi="Times New Roman" w:cs="Times New Roman"/>
          <w:sz w:val="24"/>
          <w:szCs w:val="24"/>
        </w:rPr>
        <w:t>İnce ve kalın b</w:t>
      </w:r>
      <w:r w:rsidRPr="0026010B">
        <w:rPr>
          <w:rFonts w:ascii="Times New Roman" w:hAnsi="Times New Roman" w:cs="Times New Roman"/>
          <w:sz w:val="24"/>
          <w:szCs w:val="24"/>
        </w:rPr>
        <w:t>loklar</w:t>
      </w:r>
      <w:r>
        <w:rPr>
          <w:rFonts w:ascii="Times New Roman" w:hAnsi="Times New Roman" w:cs="Times New Roman"/>
          <w:sz w:val="24"/>
          <w:szCs w:val="24"/>
        </w:rPr>
        <w:t xml:space="preserve"> masanın üzerine konur. Öğretmen başlangıç ve bitiş çizgisi belirlenerek parkur oluşturur. Başlangıç kısmına masanın üzerine ince ve kalın bloklar konur. Bitiş çizgisine farklı kutular içinde mavi ve yeşil Legolar konur. Öğretmen masa üzerinde bulunan bloklarla kalın ve ince blokları 1 kalın blok bir ince blok şeklinde yan yana koyarak 8 sıra oluşturur. Aynısını başlangıç ve bitiş çizgilerinin arasına da oluşturur. Çocuklar ikili gruplar şeklinde gruplanır. Masada oluşturduğu krokide silinebilir kalem ile her sıradan (bir kalın blok, bir ince blok) kalın ya da ince bloğu çember içine alarak işaretler. (1. Sıra kalın blok çember içinde, 2. Sıra kalın blok çember içinde 3. Sıra ince blok çember içinde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xml:space="preserve">) sırası gelen çocuklar çember içine alınarak işaretlenmiş blokları incelerler. Çocuklar başlangıç çizgisinde başladıklarında akıllarında kaldığı kadarıyla </w:t>
      </w:r>
      <w:r>
        <w:rPr>
          <w:rFonts w:ascii="Times New Roman" w:hAnsi="Times New Roman" w:cs="Times New Roman"/>
          <w:sz w:val="24"/>
          <w:szCs w:val="24"/>
        </w:rPr>
        <w:lastRenderedPageBreak/>
        <w:t xml:space="preserve">işaretli blokları toplayarak bitiş çizgisine ulaşmak için çaba gösterir. Parkurdaki çocuk oyun esnasında hatırlamakta güçlük çekerse masaya gidip işaretlere tekrar bakabilir. Doğru şekilde işaretli blokları alan çocuk kaç ince kaç kalın blok aldığını sayar. Kalın bloklar için mavi </w:t>
      </w:r>
      <w:proofErr w:type="spellStart"/>
      <w:r>
        <w:rPr>
          <w:rFonts w:ascii="Times New Roman" w:hAnsi="Times New Roman" w:cs="Times New Roman"/>
          <w:sz w:val="24"/>
          <w:szCs w:val="24"/>
        </w:rPr>
        <w:t>lego</w:t>
      </w:r>
      <w:proofErr w:type="spellEnd"/>
      <w:r>
        <w:rPr>
          <w:rFonts w:ascii="Times New Roman" w:hAnsi="Times New Roman" w:cs="Times New Roman"/>
          <w:sz w:val="24"/>
          <w:szCs w:val="24"/>
        </w:rPr>
        <w:t>, ince bloklar için yeşil Legoları parkur sonundan toplar. 2li gruplardan kim önce bitirirse kazanmış olur.</w:t>
      </w: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FB5D08" w:rsidRPr="00440D38" w:rsidRDefault="00FB5D08" w:rsidP="00FB5D08">
      <w:pPr>
        <w:spacing w:line="276" w:lineRule="auto"/>
        <w:rPr>
          <w:rFonts w:ascii="Times New Roman" w:hAnsi="Times New Roman" w:cs="Times New Roman"/>
          <w:sz w:val="24"/>
          <w:szCs w:val="24"/>
        </w:rPr>
      </w:pPr>
      <w:r w:rsidRPr="00440D38">
        <w:rPr>
          <w:rFonts w:ascii="Times New Roman" w:hAnsi="Times New Roman" w:cs="Times New Roman"/>
          <w:sz w:val="24"/>
          <w:szCs w:val="24"/>
        </w:rPr>
        <w:t xml:space="preserve">İnce ve kalın bloklar, </w:t>
      </w:r>
      <w:r>
        <w:rPr>
          <w:rFonts w:ascii="Times New Roman" w:hAnsi="Times New Roman" w:cs="Times New Roman"/>
          <w:sz w:val="24"/>
          <w:szCs w:val="24"/>
        </w:rPr>
        <w:t>mavi ve yeşil renk Legolar, kutular</w:t>
      </w:r>
    </w:p>
    <w:p w:rsidR="00FB5D08"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FB5D08" w:rsidRPr="00440D38" w:rsidRDefault="00FB5D08" w:rsidP="00FB5D08">
      <w:pPr>
        <w:spacing w:line="276" w:lineRule="auto"/>
        <w:rPr>
          <w:rFonts w:ascii="Times New Roman" w:hAnsi="Times New Roman" w:cs="Times New Roman"/>
          <w:sz w:val="24"/>
          <w:szCs w:val="24"/>
        </w:rPr>
      </w:pPr>
      <w:r w:rsidRPr="00440D38">
        <w:rPr>
          <w:rFonts w:ascii="Times New Roman" w:hAnsi="Times New Roman" w:cs="Times New Roman"/>
          <w:sz w:val="24"/>
          <w:szCs w:val="24"/>
        </w:rPr>
        <w:t>İnce kalın</w:t>
      </w:r>
    </w:p>
    <w:p w:rsidR="00FB5D08" w:rsidRPr="00767731" w:rsidRDefault="00FB5D08" w:rsidP="00FB5D0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FB5D08" w:rsidRDefault="00FB5D08" w:rsidP="00FB5D08">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FB5D08" w:rsidRDefault="00FB5D08" w:rsidP="00FB5D08">
      <w:pPr>
        <w:pStyle w:val="ListeParagraf"/>
        <w:numPr>
          <w:ilvl w:val="0"/>
          <w:numId w:val="7"/>
        </w:numPr>
        <w:spacing w:line="276" w:lineRule="auto"/>
        <w:rPr>
          <w:rFonts w:ascii="Times New Roman" w:hAnsi="Times New Roman" w:cs="Times New Roman"/>
          <w:sz w:val="24"/>
          <w:szCs w:val="24"/>
        </w:rPr>
      </w:pPr>
      <w:r>
        <w:rPr>
          <w:rFonts w:ascii="Times New Roman" w:hAnsi="Times New Roman" w:cs="Times New Roman"/>
          <w:sz w:val="24"/>
          <w:szCs w:val="24"/>
        </w:rPr>
        <w:t>İnce kalın parkuru hakkında ne düşünüyorsun?</w:t>
      </w:r>
    </w:p>
    <w:p w:rsidR="00FB5D08" w:rsidRDefault="00FB5D08" w:rsidP="00FB5D08">
      <w:pPr>
        <w:pStyle w:val="ListeParagraf"/>
        <w:numPr>
          <w:ilvl w:val="0"/>
          <w:numId w:val="7"/>
        </w:numPr>
        <w:spacing w:line="276" w:lineRule="auto"/>
        <w:rPr>
          <w:rFonts w:ascii="Times New Roman" w:hAnsi="Times New Roman" w:cs="Times New Roman"/>
          <w:sz w:val="24"/>
          <w:szCs w:val="24"/>
        </w:rPr>
      </w:pPr>
      <w:r>
        <w:rPr>
          <w:rFonts w:ascii="Times New Roman" w:hAnsi="Times New Roman" w:cs="Times New Roman"/>
          <w:sz w:val="24"/>
          <w:szCs w:val="24"/>
        </w:rPr>
        <w:t>Parkurun zorlukları neylerdi?</w:t>
      </w:r>
    </w:p>
    <w:p w:rsidR="00FB5D08" w:rsidRDefault="00FB5D08" w:rsidP="00FB5D08">
      <w:pPr>
        <w:pStyle w:val="ListeParagraf"/>
        <w:numPr>
          <w:ilvl w:val="0"/>
          <w:numId w:val="7"/>
        </w:numPr>
        <w:spacing w:line="276" w:lineRule="auto"/>
        <w:rPr>
          <w:rFonts w:ascii="Times New Roman" w:hAnsi="Times New Roman" w:cs="Times New Roman"/>
          <w:sz w:val="24"/>
          <w:szCs w:val="24"/>
        </w:rPr>
      </w:pPr>
      <w:r>
        <w:rPr>
          <w:rFonts w:ascii="Times New Roman" w:hAnsi="Times New Roman" w:cs="Times New Roman"/>
          <w:sz w:val="24"/>
          <w:szCs w:val="24"/>
        </w:rPr>
        <w:t>Parkurun kolaylıkları nelerdi?</w:t>
      </w:r>
    </w:p>
    <w:p w:rsidR="00FB5D08" w:rsidRPr="00971B43" w:rsidRDefault="00FB5D08" w:rsidP="00FB5D08">
      <w:pPr>
        <w:spacing w:line="276" w:lineRule="auto"/>
        <w:rPr>
          <w:rFonts w:ascii="Times New Roman" w:hAnsi="Times New Roman" w:cs="Times New Roman"/>
          <w:sz w:val="24"/>
          <w:szCs w:val="24"/>
        </w:rPr>
      </w:pPr>
    </w:p>
    <w:p w:rsidR="00FB5D08" w:rsidRPr="00767731" w:rsidRDefault="00FB5D08" w:rsidP="00FB5D08">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6E4A53" w:rsidRDefault="006E4A53" w:rsidP="00767731">
      <w:pPr>
        <w:spacing w:line="276" w:lineRule="auto"/>
        <w:rPr>
          <w:rFonts w:ascii="Times New Roman" w:hAnsi="Times New Roman" w:cs="Times New Roman"/>
          <w:b/>
          <w:sz w:val="24"/>
          <w:szCs w:val="24"/>
          <w:u w:val="single"/>
        </w:rPr>
      </w:pPr>
    </w:p>
    <w:p w:rsidR="006E4A53" w:rsidRDefault="006E4A53" w:rsidP="00767731">
      <w:pPr>
        <w:spacing w:line="276" w:lineRule="auto"/>
        <w:rPr>
          <w:rFonts w:ascii="Times New Roman" w:hAnsi="Times New Roman" w:cs="Times New Roman"/>
          <w:b/>
          <w:sz w:val="24"/>
          <w:szCs w:val="24"/>
          <w:u w:val="single"/>
        </w:rPr>
      </w:pPr>
    </w:p>
    <w:p w:rsidR="006E4A53" w:rsidRPr="00767731" w:rsidRDefault="006E4A53" w:rsidP="00767731">
      <w:pPr>
        <w:spacing w:line="276" w:lineRule="auto"/>
        <w:rPr>
          <w:rFonts w:ascii="Times New Roman" w:hAnsi="Times New Roman" w:cs="Times New Roman"/>
          <w:b/>
          <w:sz w:val="24"/>
          <w:szCs w:val="24"/>
          <w:u w:val="single"/>
        </w:rPr>
      </w:pPr>
    </w:p>
    <w:sectPr w:rsidR="006E4A53" w:rsidRPr="00767731" w:rsidSect="00A74425">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0831CB4"/>
    <w:multiLevelType w:val="hybridMultilevel"/>
    <w:tmpl w:val="D92C1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DE2D82"/>
    <w:multiLevelType w:val="hybridMultilevel"/>
    <w:tmpl w:val="24040D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7F00F93"/>
    <w:multiLevelType w:val="hybridMultilevel"/>
    <w:tmpl w:val="35660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4E30E2"/>
    <w:multiLevelType w:val="hybridMultilevel"/>
    <w:tmpl w:val="01206D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C16A5"/>
    <w:rsid w:val="000E761C"/>
    <w:rsid w:val="000F0555"/>
    <w:rsid w:val="00124D53"/>
    <w:rsid w:val="00172CE0"/>
    <w:rsid w:val="001816B8"/>
    <w:rsid w:val="00206BF1"/>
    <w:rsid w:val="002223BA"/>
    <w:rsid w:val="0022683C"/>
    <w:rsid w:val="0029022A"/>
    <w:rsid w:val="002A5CFD"/>
    <w:rsid w:val="003377EE"/>
    <w:rsid w:val="00351A91"/>
    <w:rsid w:val="003E2A60"/>
    <w:rsid w:val="00414871"/>
    <w:rsid w:val="0044177E"/>
    <w:rsid w:val="004638C6"/>
    <w:rsid w:val="00491DFA"/>
    <w:rsid w:val="0051113D"/>
    <w:rsid w:val="00520C0B"/>
    <w:rsid w:val="00537F15"/>
    <w:rsid w:val="00547E56"/>
    <w:rsid w:val="00623261"/>
    <w:rsid w:val="006E4A53"/>
    <w:rsid w:val="007638AA"/>
    <w:rsid w:val="00767731"/>
    <w:rsid w:val="007709B7"/>
    <w:rsid w:val="007D0E79"/>
    <w:rsid w:val="00851DC3"/>
    <w:rsid w:val="00860839"/>
    <w:rsid w:val="00861E7D"/>
    <w:rsid w:val="00863C9D"/>
    <w:rsid w:val="00877EFB"/>
    <w:rsid w:val="00897287"/>
    <w:rsid w:val="008B21CA"/>
    <w:rsid w:val="00915A33"/>
    <w:rsid w:val="009643AC"/>
    <w:rsid w:val="00A74425"/>
    <w:rsid w:val="00AC1AC7"/>
    <w:rsid w:val="00AD3767"/>
    <w:rsid w:val="00B54052"/>
    <w:rsid w:val="00B763CC"/>
    <w:rsid w:val="00BD17D0"/>
    <w:rsid w:val="00BE3C09"/>
    <w:rsid w:val="00C4490C"/>
    <w:rsid w:val="00C64D1B"/>
    <w:rsid w:val="00CB34A2"/>
    <w:rsid w:val="00CC13FF"/>
    <w:rsid w:val="00D42222"/>
    <w:rsid w:val="00D63F0B"/>
    <w:rsid w:val="00DF41B6"/>
    <w:rsid w:val="00E13459"/>
    <w:rsid w:val="00E61E4A"/>
    <w:rsid w:val="00EF70A5"/>
    <w:rsid w:val="00F03853"/>
    <w:rsid w:val="00F95045"/>
    <w:rsid w:val="00FB5D08"/>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5</Pages>
  <Words>970</Words>
  <Characters>5534</Characters>
  <Application>Microsoft Office Word</Application>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37</cp:revision>
  <cp:lastPrinted>2021-09-08T08:08:00Z</cp:lastPrinted>
  <dcterms:created xsi:type="dcterms:W3CDTF">2020-05-26T07:25:00Z</dcterms:created>
  <dcterms:modified xsi:type="dcterms:W3CDTF">2021-09-08T08:13:00Z</dcterms:modified>
</cp:coreProperties>
</file>